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9C" w:rsidRPr="00D5219C" w:rsidRDefault="00D5219C" w:rsidP="00D5219C">
      <w:pPr>
        <w:jc w:val="center"/>
        <w:rPr>
          <w:rFonts w:ascii="Montserrat" w:hAnsi="Montserrat"/>
          <w:b/>
          <w:color w:val="1F3864" w:themeColor="accent5" w:themeShade="80"/>
          <w:sz w:val="32"/>
          <w:szCs w:val="32"/>
          <w:u w:val="single"/>
        </w:rPr>
      </w:pPr>
      <w:bookmarkStart w:id="0" w:name="_GoBack"/>
      <w:bookmarkEnd w:id="0"/>
      <w:r w:rsidRPr="00D5219C">
        <w:rPr>
          <w:rFonts w:ascii="Montserrat" w:hAnsi="Montserrat"/>
          <w:b/>
          <w:color w:val="1F3864" w:themeColor="accent5" w:themeShade="80"/>
          <w:sz w:val="32"/>
          <w:szCs w:val="32"/>
          <w:u w:val="single"/>
        </w:rPr>
        <w:t>STUDENT BURSARY Application</w:t>
      </w:r>
    </w:p>
    <w:p w:rsidR="00D5219C" w:rsidRPr="00D5219C" w:rsidRDefault="00D5219C" w:rsidP="00D5219C">
      <w:pPr>
        <w:rPr>
          <w:rFonts w:ascii="Montserrat" w:hAnsi="Montserrat"/>
          <w:sz w:val="28"/>
          <w:szCs w:val="28"/>
        </w:rPr>
      </w:pPr>
      <w:r w:rsidRPr="00D5219C">
        <w:rPr>
          <w:rFonts w:ascii="Montserrat" w:hAnsi="Montserrat"/>
          <w:sz w:val="28"/>
          <w:szCs w:val="28"/>
          <w:u w:val="single"/>
        </w:rPr>
        <w:t>Value:</w:t>
      </w:r>
      <w:r w:rsidRPr="00D5219C">
        <w:rPr>
          <w:rFonts w:ascii="Montserrat" w:hAnsi="Montserrat"/>
          <w:sz w:val="28"/>
          <w:szCs w:val="28"/>
        </w:rPr>
        <w:t xml:space="preserve"> Determined by the Number of Qualifying Applicants</w:t>
      </w:r>
    </w:p>
    <w:p w:rsidR="00D5219C" w:rsidRPr="00D5219C" w:rsidRDefault="00D5219C" w:rsidP="00D5219C">
      <w:pPr>
        <w:rPr>
          <w:rFonts w:ascii="Montserrat" w:hAnsi="Montserrat"/>
          <w:sz w:val="28"/>
          <w:szCs w:val="28"/>
          <w:u w:val="single"/>
        </w:rPr>
      </w:pPr>
      <w:r>
        <w:rPr>
          <w:rFonts w:ascii="Montserrat" w:hAnsi="Montserrat"/>
          <w:sz w:val="28"/>
          <w:szCs w:val="28"/>
          <w:u w:val="single"/>
        </w:rPr>
        <w:t>Eligibility:</w:t>
      </w:r>
    </w:p>
    <w:p w:rsidR="00D5219C" w:rsidRDefault="00D5219C" w:rsidP="00D5219C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**</w:t>
      </w:r>
      <w:r w:rsidRPr="00D5219C">
        <w:rPr>
          <w:rFonts w:ascii="Montserrat" w:hAnsi="Montserrat"/>
          <w:sz w:val="28"/>
          <w:szCs w:val="28"/>
        </w:rPr>
        <w:t xml:space="preserve">Must be enrolled in their final year of high school in Colchester County/ Town of Truro or Municipality of East Hants with a diagnosis of Autism Spectrum Disorder (ASD). (Considerations for Continuing grads or those on a </w:t>
      </w:r>
      <w:proofErr w:type="gramStart"/>
      <w:r w:rsidRPr="00D5219C">
        <w:rPr>
          <w:rFonts w:ascii="Montserrat" w:hAnsi="Montserrat"/>
          <w:sz w:val="28"/>
          <w:szCs w:val="28"/>
        </w:rPr>
        <w:t>four year</w:t>
      </w:r>
      <w:proofErr w:type="gramEnd"/>
      <w:r w:rsidRPr="00D5219C">
        <w:rPr>
          <w:rFonts w:ascii="Montserrat" w:hAnsi="Montserrat"/>
          <w:sz w:val="28"/>
          <w:szCs w:val="28"/>
        </w:rPr>
        <w:t xml:space="preserve"> graduation track)</w:t>
      </w:r>
      <w:r>
        <w:rPr>
          <w:rFonts w:ascii="Montserrat" w:hAnsi="Montserrat"/>
          <w:sz w:val="28"/>
          <w:szCs w:val="28"/>
        </w:rPr>
        <w:t>.</w:t>
      </w:r>
    </w:p>
    <w:p w:rsidR="00D5219C" w:rsidRPr="00D5219C" w:rsidRDefault="00D5219C" w:rsidP="00D5219C">
      <w:pPr>
        <w:rPr>
          <w:rFonts w:ascii="Montserrat" w:hAnsi="Montserrat"/>
          <w:sz w:val="28"/>
          <w:szCs w:val="28"/>
        </w:rPr>
      </w:pPr>
    </w:p>
    <w:p w:rsidR="00D5219C" w:rsidRPr="00D5219C" w:rsidRDefault="00D5219C" w:rsidP="00D5219C">
      <w:pPr>
        <w:rPr>
          <w:rFonts w:ascii="Montserrat" w:hAnsi="Montserrat"/>
          <w:color w:val="1F3864" w:themeColor="accent5" w:themeShade="80"/>
          <w:sz w:val="28"/>
          <w:szCs w:val="28"/>
          <w:u w:val="single"/>
        </w:rPr>
      </w:pPr>
      <w:r w:rsidRPr="00D5219C">
        <w:rPr>
          <w:rFonts w:ascii="Montserrat" w:hAnsi="Montserrat"/>
          <w:color w:val="1F3864" w:themeColor="accent5" w:themeShade="80"/>
          <w:sz w:val="28"/>
          <w:szCs w:val="28"/>
          <w:u w:val="single"/>
        </w:rPr>
        <w:t>Applicant must provide the following documents:</w:t>
      </w:r>
    </w:p>
    <w:p w:rsidR="00D5219C" w:rsidRDefault="00D5219C" w:rsidP="00D5219C">
      <w:pPr>
        <w:pStyle w:val="ListParagraph"/>
        <w:numPr>
          <w:ilvl w:val="0"/>
          <w:numId w:val="2"/>
        </w:num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Completed Autism NS Truro Chapter </w:t>
      </w:r>
      <w:r w:rsidR="002B315B">
        <w:rPr>
          <w:rFonts w:ascii="Montserrat" w:hAnsi="Montserrat"/>
          <w:sz w:val="28"/>
          <w:szCs w:val="28"/>
        </w:rPr>
        <w:t xml:space="preserve">Student Bursary </w:t>
      </w:r>
      <w:r>
        <w:rPr>
          <w:rFonts w:ascii="Montserrat" w:hAnsi="Montserrat"/>
          <w:sz w:val="28"/>
          <w:szCs w:val="28"/>
        </w:rPr>
        <w:t>Application form (attached- Appendix A)</w:t>
      </w:r>
    </w:p>
    <w:p w:rsidR="00D5219C" w:rsidRPr="00D5219C" w:rsidRDefault="00D5219C" w:rsidP="00D5219C">
      <w:pPr>
        <w:pStyle w:val="ListParagraph"/>
        <w:numPr>
          <w:ilvl w:val="0"/>
          <w:numId w:val="2"/>
        </w:numPr>
        <w:rPr>
          <w:rFonts w:ascii="Montserrat" w:hAnsi="Montserrat"/>
          <w:sz w:val="28"/>
          <w:szCs w:val="28"/>
        </w:rPr>
      </w:pPr>
      <w:r w:rsidRPr="00D5219C">
        <w:rPr>
          <w:rFonts w:ascii="Montserrat" w:hAnsi="Montserrat"/>
          <w:sz w:val="28"/>
          <w:szCs w:val="28"/>
        </w:rPr>
        <w:t>Proof of acceptance at a recognized post-secondary institution (University or Community College) for a program</w:t>
      </w:r>
    </w:p>
    <w:p w:rsidR="00D5219C" w:rsidRDefault="00D5219C" w:rsidP="00D5219C">
      <w:pPr>
        <w:pStyle w:val="ListParagraph"/>
        <w:numPr>
          <w:ilvl w:val="0"/>
          <w:numId w:val="2"/>
        </w:numPr>
        <w:rPr>
          <w:rFonts w:ascii="Montserrat" w:hAnsi="Montserrat"/>
          <w:sz w:val="28"/>
          <w:szCs w:val="28"/>
        </w:rPr>
      </w:pPr>
      <w:r w:rsidRPr="00D5219C">
        <w:rPr>
          <w:rFonts w:ascii="Montserrat" w:hAnsi="Montserrat"/>
          <w:sz w:val="28"/>
          <w:szCs w:val="28"/>
        </w:rPr>
        <w:t>Documented proof of diagnosis either from medical do</w:t>
      </w:r>
      <w:r w:rsidR="002B315B">
        <w:rPr>
          <w:rFonts w:ascii="Montserrat" w:hAnsi="Montserrat"/>
          <w:sz w:val="28"/>
          <w:szCs w:val="28"/>
        </w:rPr>
        <w:t>ctor or registered psychologist</w:t>
      </w:r>
    </w:p>
    <w:p w:rsidR="00D5219C" w:rsidRDefault="00D5219C" w:rsidP="00D5219C">
      <w:pPr>
        <w:pStyle w:val="ListParagraph"/>
        <w:numPr>
          <w:ilvl w:val="0"/>
          <w:numId w:val="2"/>
        </w:numPr>
        <w:rPr>
          <w:rFonts w:ascii="Montserrat" w:hAnsi="Montserrat"/>
          <w:sz w:val="28"/>
          <w:szCs w:val="28"/>
        </w:rPr>
      </w:pPr>
      <w:r w:rsidRPr="00D5219C">
        <w:rPr>
          <w:rFonts w:ascii="Montserrat" w:hAnsi="Montserrat"/>
          <w:sz w:val="28"/>
          <w:szCs w:val="28"/>
        </w:rPr>
        <w:t>Letter of reference from either School Administration, Guidance Counsellor, Department Head, Learning Centre/Resource Teacher</w:t>
      </w:r>
    </w:p>
    <w:p w:rsidR="00D5219C" w:rsidRPr="00D5219C" w:rsidRDefault="00D5219C" w:rsidP="002B315B">
      <w:pPr>
        <w:pStyle w:val="ListParagraph"/>
        <w:numPr>
          <w:ilvl w:val="0"/>
          <w:numId w:val="2"/>
        </w:numPr>
        <w:rPr>
          <w:rFonts w:ascii="Montserrat" w:hAnsi="Montserrat"/>
          <w:sz w:val="28"/>
          <w:szCs w:val="28"/>
        </w:rPr>
      </w:pPr>
      <w:r w:rsidRPr="00D5219C">
        <w:rPr>
          <w:rFonts w:ascii="Montserrat" w:hAnsi="Montserrat"/>
          <w:sz w:val="28"/>
          <w:szCs w:val="28"/>
        </w:rPr>
        <w:t xml:space="preserve">Student written summary of their </w:t>
      </w:r>
      <w:r w:rsidR="002B315B" w:rsidRPr="002B315B">
        <w:rPr>
          <w:rFonts w:ascii="Montserrat" w:hAnsi="Montserrat"/>
          <w:sz w:val="28"/>
          <w:szCs w:val="28"/>
        </w:rPr>
        <w:t xml:space="preserve">educational plans and goals for the upcoming year </w:t>
      </w:r>
      <w:r w:rsidRPr="00D5219C">
        <w:rPr>
          <w:rFonts w:ascii="Montserrat" w:hAnsi="Montserrat"/>
          <w:sz w:val="28"/>
          <w:szCs w:val="28"/>
        </w:rPr>
        <w:t>that will be supported by this bursary</w:t>
      </w:r>
      <w:r w:rsidR="007869A3">
        <w:rPr>
          <w:rFonts w:ascii="Montserrat" w:hAnsi="Montserrat"/>
          <w:sz w:val="28"/>
          <w:szCs w:val="28"/>
        </w:rPr>
        <w:t xml:space="preserve"> (attached- </w:t>
      </w:r>
      <w:r w:rsidR="002B315B">
        <w:rPr>
          <w:rFonts w:ascii="Montserrat" w:hAnsi="Montserrat"/>
          <w:sz w:val="28"/>
          <w:szCs w:val="28"/>
        </w:rPr>
        <w:t>Appendix B)</w:t>
      </w:r>
    </w:p>
    <w:p w:rsidR="00D5219C" w:rsidRPr="00D5219C" w:rsidRDefault="00D5219C" w:rsidP="00D5219C">
      <w:pPr>
        <w:rPr>
          <w:rFonts w:ascii="Montserrat" w:hAnsi="Montserrat"/>
          <w:sz w:val="28"/>
          <w:szCs w:val="28"/>
        </w:rPr>
      </w:pPr>
    </w:p>
    <w:p w:rsidR="00D5219C" w:rsidRPr="00D5219C" w:rsidRDefault="00D5219C" w:rsidP="00D5219C">
      <w:pPr>
        <w:rPr>
          <w:rFonts w:ascii="Montserrat" w:hAnsi="Montserrat"/>
          <w:color w:val="1F3864" w:themeColor="accent5" w:themeShade="80"/>
          <w:sz w:val="28"/>
          <w:szCs w:val="28"/>
        </w:rPr>
      </w:pPr>
      <w:r w:rsidRPr="00D5219C">
        <w:rPr>
          <w:rFonts w:ascii="Montserrat" w:hAnsi="Montserrat"/>
          <w:color w:val="1F3864" w:themeColor="accent5" w:themeShade="80"/>
          <w:sz w:val="28"/>
          <w:szCs w:val="28"/>
          <w:u w:val="single"/>
        </w:rPr>
        <w:t>Deadline:</w:t>
      </w:r>
      <w:r w:rsidRPr="00D5219C">
        <w:rPr>
          <w:rFonts w:ascii="Montserrat" w:hAnsi="Montserrat"/>
          <w:color w:val="1F3864" w:themeColor="accent5" w:themeShade="80"/>
          <w:sz w:val="28"/>
          <w:szCs w:val="28"/>
        </w:rPr>
        <w:t xml:space="preserve"> Application forms mus</w:t>
      </w:r>
      <w:r w:rsidR="007869A3">
        <w:rPr>
          <w:rFonts w:ascii="Montserrat" w:hAnsi="Montserrat"/>
          <w:color w:val="1F3864" w:themeColor="accent5" w:themeShade="80"/>
          <w:sz w:val="28"/>
          <w:szCs w:val="28"/>
        </w:rPr>
        <w:t>t be submitted by May 31, 2020.</w:t>
      </w:r>
    </w:p>
    <w:p w:rsidR="00D5219C" w:rsidRDefault="007869A3" w:rsidP="007869A3">
      <w:pPr>
        <w:rPr>
          <w:rFonts w:ascii="Montserrat" w:hAnsi="Montserrat"/>
          <w:color w:val="1F3864" w:themeColor="accent5" w:themeShade="80"/>
          <w:sz w:val="28"/>
          <w:szCs w:val="28"/>
          <w:u w:val="single"/>
        </w:rPr>
      </w:pPr>
      <w:r w:rsidRPr="007869A3">
        <w:rPr>
          <w:rFonts w:ascii="Montserrat" w:hAnsi="Montserrat"/>
          <w:color w:val="1F3864" w:themeColor="accent5" w:themeShade="80"/>
          <w:sz w:val="28"/>
          <w:szCs w:val="28"/>
          <w:u w:val="single"/>
        </w:rPr>
        <w:t>Submit applications by mail to:</w:t>
      </w:r>
    </w:p>
    <w:p w:rsidR="00900908" w:rsidRPr="007869A3" w:rsidRDefault="00900908" w:rsidP="007869A3">
      <w:pPr>
        <w:rPr>
          <w:rFonts w:ascii="Montserrat" w:hAnsi="Montserrat"/>
          <w:color w:val="1F3864" w:themeColor="accent5" w:themeShade="80"/>
          <w:sz w:val="28"/>
          <w:szCs w:val="28"/>
          <w:u w:val="single"/>
        </w:rPr>
      </w:pPr>
    </w:p>
    <w:p w:rsidR="00D5219C" w:rsidRPr="00D5219C" w:rsidRDefault="00D5219C" w:rsidP="00D5219C">
      <w:pPr>
        <w:jc w:val="center"/>
        <w:rPr>
          <w:rFonts w:ascii="Montserrat" w:hAnsi="Montserrat"/>
          <w:sz w:val="28"/>
          <w:szCs w:val="28"/>
        </w:rPr>
      </w:pPr>
      <w:r w:rsidRPr="00D5219C">
        <w:rPr>
          <w:rFonts w:ascii="Montserrat" w:hAnsi="Montserrat"/>
          <w:sz w:val="28"/>
          <w:szCs w:val="28"/>
        </w:rPr>
        <w:t>Autism Nova Scotia, Truro Chapter Board of Directors</w:t>
      </w:r>
    </w:p>
    <w:p w:rsidR="00D5219C" w:rsidRPr="00D5219C" w:rsidRDefault="00D5219C" w:rsidP="00D5219C">
      <w:pPr>
        <w:jc w:val="center"/>
        <w:rPr>
          <w:rFonts w:ascii="Montserrat" w:hAnsi="Montserrat"/>
          <w:sz w:val="28"/>
          <w:szCs w:val="28"/>
        </w:rPr>
      </w:pPr>
      <w:r w:rsidRPr="00D5219C">
        <w:rPr>
          <w:rFonts w:ascii="Montserrat" w:hAnsi="Montserrat"/>
          <w:sz w:val="28"/>
          <w:szCs w:val="28"/>
        </w:rPr>
        <w:t>Attention:  Bursary Applications</w:t>
      </w:r>
    </w:p>
    <w:p w:rsidR="00D5219C" w:rsidRDefault="00D5219C" w:rsidP="00D5219C">
      <w:pPr>
        <w:jc w:val="center"/>
        <w:rPr>
          <w:rFonts w:ascii="Montserrat" w:hAnsi="Montserrat"/>
          <w:sz w:val="28"/>
          <w:szCs w:val="28"/>
        </w:rPr>
      </w:pPr>
      <w:r w:rsidRPr="00D5219C">
        <w:rPr>
          <w:rFonts w:ascii="Montserrat" w:hAnsi="Montserrat"/>
          <w:sz w:val="28"/>
          <w:szCs w:val="28"/>
        </w:rPr>
        <w:lastRenderedPageBreak/>
        <w:t>89 Queen St, Truro NS B2N 2B2</w:t>
      </w:r>
    </w:p>
    <w:p w:rsidR="00900908" w:rsidRPr="00D5219C" w:rsidRDefault="00900908" w:rsidP="00D5219C">
      <w:pPr>
        <w:jc w:val="center"/>
        <w:rPr>
          <w:rFonts w:ascii="Montserrat" w:hAnsi="Montserrat"/>
          <w:sz w:val="28"/>
          <w:szCs w:val="28"/>
        </w:rPr>
      </w:pPr>
    </w:p>
    <w:p w:rsidR="00900908" w:rsidRDefault="007869A3" w:rsidP="007869A3">
      <w:pPr>
        <w:rPr>
          <w:rFonts w:ascii="Montserrat" w:hAnsi="Montserrat"/>
          <w:color w:val="1F3864" w:themeColor="accent5" w:themeShade="80"/>
          <w:sz w:val="28"/>
          <w:szCs w:val="28"/>
        </w:rPr>
      </w:pPr>
      <w:r w:rsidRPr="007869A3">
        <w:rPr>
          <w:rFonts w:ascii="Montserrat" w:hAnsi="Montserrat"/>
          <w:color w:val="1F3864" w:themeColor="accent5" w:themeShade="80"/>
          <w:sz w:val="28"/>
          <w:szCs w:val="28"/>
          <w:u w:val="single"/>
        </w:rPr>
        <w:t>Or submit by email to:</w:t>
      </w:r>
      <w:r w:rsidRPr="007869A3">
        <w:rPr>
          <w:rFonts w:ascii="Montserrat" w:hAnsi="Montserrat"/>
          <w:color w:val="1F3864" w:themeColor="accent5" w:themeShade="80"/>
          <w:sz w:val="28"/>
          <w:szCs w:val="28"/>
        </w:rPr>
        <w:t xml:space="preserve"> </w:t>
      </w:r>
      <w:r>
        <w:rPr>
          <w:rFonts w:ascii="Montserrat" w:hAnsi="Montserrat"/>
          <w:color w:val="1F3864" w:themeColor="accent5" w:themeShade="80"/>
          <w:sz w:val="28"/>
          <w:szCs w:val="28"/>
        </w:rPr>
        <w:t xml:space="preserve">      </w:t>
      </w:r>
    </w:p>
    <w:p w:rsidR="002B315B" w:rsidRDefault="007E2949" w:rsidP="00900908">
      <w:pPr>
        <w:jc w:val="center"/>
        <w:rPr>
          <w:rFonts w:ascii="Montserrat" w:hAnsi="Montserrat"/>
          <w:sz w:val="28"/>
          <w:szCs w:val="28"/>
        </w:rPr>
      </w:pPr>
      <w:hyperlink r:id="rId7" w:history="1">
        <w:r w:rsidR="002B315B" w:rsidRPr="00AD1704">
          <w:rPr>
            <w:rStyle w:val="Hyperlink"/>
            <w:rFonts w:ascii="Montserrat" w:hAnsi="Montserrat"/>
            <w:sz w:val="28"/>
            <w:szCs w:val="28"/>
          </w:rPr>
          <w:t>truro@autismns.ca</w:t>
        </w:r>
      </w:hyperlink>
    </w:p>
    <w:p w:rsidR="00900908" w:rsidRDefault="00900908" w:rsidP="00900908">
      <w:pPr>
        <w:jc w:val="center"/>
        <w:rPr>
          <w:rFonts w:ascii="Montserrat" w:hAnsi="Montserrat"/>
          <w:sz w:val="28"/>
          <w:szCs w:val="28"/>
        </w:rPr>
      </w:pPr>
    </w:p>
    <w:p w:rsidR="00900908" w:rsidRPr="00900908" w:rsidRDefault="007869A3" w:rsidP="007869A3">
      <w:pPr>
        <w:rPr>
          <w:rFonts w:ascii="Montserrat" w:hAnsi="Montserrat"/>
          <w:sz w:val="28"/>
          <w:szCs w:val="28"/>
        </w:rPr>
      </w:pPr>
      <w:r w:rsidRPr="00900908">
        <w:rPr>
          <w:rFonts w:ascii="Montserrat" w:hAnsi="Montserrat"/>
          <w:sz w:val="28"/>
          <w:szCs w:val="28"/>
        </w:rPr>
        <w:t>*</w:t>
      </w:r>
      <w:r w:rsidRPr="00900908">
        <w:rPr>
          <w:rFonts w:ascii="Montserrat" w:hAnsi="Montserrat"/>
          <w:color w:val="1F3864" w:themeColor="accent5" w:themeShade="80"/>
          <w:sz w:val="28"/>
          <w:szCs w:val="28"/>
          <w:u w:val="single"/>
        </w:rPr>
        <w:t>Applications may also be dropped off in person at our office located at</w:t>
      </w:r>
      <w:r w:rsidR="00900908" w:rsidRPr="00900908">
        <w:rPr>
          <w:rFonts w:ascii="Montserrat" w:hAnsi="Montserrat"/>
          <w:color w:val="1F3864" w:themeColor="accent5" w:themeShade="80"/>
          <w:sz w:val="28"/>
          <w:szCs w:val="28"/>
          <w:u w:val="single"/>
        </w:rPr>
        <w:t>:</w:t>
      </w:r>
    </w:p>
    <w:p w:rsidR="00900908" w:rsidRPr="00900908" w:rsidRDefault="00900908" w:rsidP="00900908">
      <w:pPr>
        <w:jc w:val="center"/>
        <w:rPr>
          <w:rFonts w:ascii="Montserrat" w:hAnsi="Montserrat"/>
          <w:sz w:val="28"/>
          <w:szCs w:val="28"/>
        </w:rPr>
      </w:pPr>
      <w:r w:rsidRPr="00900908">
        <w:rPr>
          <w:rFonts w:ascii="Montserrat" w:hAnsi="Montserrat"/>
          <w:sz w:val="28"/>
          <w:szCs w:val="28"/>
        </w:rPr>
        <w:t>89 Queen St, Truro</w:t>
      </w:r>
    </w:p>
    <w:p w:rsidR="00900908" w:rsidRPr="00900908" w:rsidRDefault="007869A3" w:rsidP="00900908">
      <w:pPr>
        <w:jc w:val="center"/>
        <w:rPr>
          <w:rFonts w:ascii="Montserrat" w:hAnsi="Montserrat"/>
          <w:sz w:val="28"/>
          <w:szCs w:val="28"/>
        </w:rPr>
      </w:pPr>
      <w:r w:rsidRPr="00900908">
        <w:rPr>
          <w:rFonts w:ascii="Montserrat" w:hAnsi="Montserrat"/>
          <w:sz w:val="28"/>
          <w:szCs w:val="28"/>
        </w:rPr>
        <w:t xml:space="preserve">Monday-Friday </w:t>
      </w:r>
    </w:p>
    <w:p w:rsidR="007869A3" w:rsidRPr="00900908" w:rsidRDefault="00900908" w:rsidP="00900908">
      <w:pPr>
        <w:jc w:val="center"/>
        <w:rPr>
          <w:rFonts w:ascii="Montserrat" w:hAnsi="Montserrat"/>
          <w:sz w:val="28"/>
          <w:szCs w:val="28"/>
        </w:rPr>
      </w:pPr>
      <w:r w:rsidRPr="00900908">
        <w:rPr>
          <w:rFonts w:ascii="Montserrat" w:hAnsi="Montserrat"/>
          <w:sz w:val="28"/>
          <w:szCs w:val="28"/>
        </w:rPr>
        <w:t>B</w:t>
      </w:r>
      <w:r w:rsidR="007869A3" w:rsidRPr="00900908">
        <w:rPr>
          <w:rFonts w:ascii="Montserrat" w:hAnsi="Montserrat"/>
          <w:sz w:val="28"/>
          <w:szCs w:val="28"/>
        </w:rPr>
        <w:t>etween the hours of 9AM-3PM.</w:t>
      </w:r>
    </w:p>
    <w:p w:rsidR="007869A3" w:rsidRDefault="007869A3" w:rsidP="002B315B">
      <w:pPr>
        <w:rPr>
          <w:rFonts w:ascii="Montserrat" w:hAnsi="Montserrat"/>
          <w:sz w:val="28"/>
          <w:szCs w:val="28"/>
        </w:rPr>
      </w:pPr>
    </w:p>
    <w:p w:rsidR="007869A3" w:rsidRPr="007869A3" w:rsidRDefault="007869A3" w:rsidP="002B315B">
      <w:pPr>
        <w:rPr>
          <w:rFonts w:ascii="Montserrat" w:hAnsi="Montserrat"/>
          <w:sz w:val="24"/>
          <w:szCs w:val="24"/>
        </w:rPr>
      </w:pPr>
    </w:p>
    <w:p w:rsidR="002B315B" w:rsidRPr="007869A3" w:rsidRDefault="002B315B" w:rsidP="002B315B">
      <w:pPr>
        <w:rPr>
          <w:rFonts w:ascii="Montserrat" w:hAnsi="Montserrat"/>
          <w:sz w:val="24"/>
          <w:szCs w:val="24"/>
        </w:rPr>
      </w:pPr>
    </w:p>
    <w:p w:rsidR="00D5219C" w:rsidRPr="007869A3" w:rsidRDefault="00D5219C" w:rsidP="00D5219C">
      <w:pPr>
        <w:rPr>
          <w:rFonts w:ascii="Montserrat" w:hAnsi="Montserrat"/>
          <w:sz w:val="24"/>
          <w:szCs w:val="24"/>
        </w:rPr>
      </w:pPr>
    </w:p>
    <w:p w:rsidR="00900908" w:rsidRDefault="00900908" w:rsidP="002B315B">
      <w:pPr>
        <w:rPr>
          <w:rFonts w:ascii="Montserrat" w:hAnsi="Montserrat"/>
          <w:sz w:val="28"/>
          <w:szCs w:val="28"/>
        </w:rPr>
      </w:pPr>
    </w:p>
    <w:p w:rsidR="00D5219C" w:rsidRPr="002B315B" w:rsidRDefault="00D5219C" w:rsidP="002B315B">
      <w:pPr>
        <w:rPr>
          <w:rFonts w:ascii="Montserrat" w:hAnsi="Montserrat"/>
          <w:color w:val="1F3864" w:themeColor="accent5" w:themeShade="80"/>
          <w:sz w:val="28"/>
          <w:szCs w:val="28"/>
          <w:u w:val="single"/>
        </w:rPr>
      </w:pPr>
      <w:r w:rsidRPr="002B315B">
        <w:rPr>
          <w:rFonts w:ascii="Montserrat" w:hAnsi="Montserrat"/>
          <w:color w:val="1F3864" w:themeColor="accent5" w:themeShade="80"/>
          <w:sz w:val="28"/>
          <w:szCs w:val="28"/>
          <w:u w:val="single"/>
        </w:rPr>
        <w:t>Student Bursary Application Form – Appendix A</w:t>
      </w:r>
    </w:p>
    <w:p w:rsidR="00D5219C" w:rsidRDefault="00D5219C" w:rsidP="002B315B">
      <w:pPr>
        <w:rPr>
          <w:rFonts w:ascii="Montserrat" w:hAnsi="Montserrat"/>
        </w:rPr>
      </w:pPr>
      <w:r w:rsidRPr="00D5219C">
        <w:rPr>
          <w:rFonts w:ascii="Montserrat" w:hAnsi="Montserrat"/>
        </w:rPr>
        <w:t>Complete this form &amp; return with other required application documents.</w:t>
      </w:r>
    </w:p>
    <w:p w:rsidR="002B315B" w:rsidRPr="00D5219C" w:rsidRDefault="002B315B" w:rsidP="00D5219C">
      <w:pPr>
        <w:jc w:val="center"/>
        <w:rPr>
          <w:rFonts w:ascii="Montserrat" w:hAnsi="Montserrat"/>
        </w:rPr>
      </w:pPr>
    </w:p>
    <w:p w:rsidR="00D5219C" w:rsidRPr="002B315B" w:rsidRDefault="00D5219C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</w:rPr>
        <w:t xml:space="preserve">Full Name: </w:t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</w:rPr>
      </w:pPr>
      <w:r w:rsidRPr="002B315B">
        <w:rPr>
          <w:rFonts w:ascii="Montserrat" w:hAnsi="Montserrat"/>
          <w:sz w:val="24"/>
          <w:szCs w:val="24"/>
        </w:rPr>
        <w:t>Address:</w:t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</w:rPr>
        <w:t>Phone:</w:t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</w:rPr>
        <w:t>Email:</w:t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</w:rPr>
      </w:pPr>
      <w:r w:rsidRPr="002B315B">
        <w:rPr>
          <w:rFonts w:ascii="Montserrat" w:hAnsi="Montserrat"/>
          <w:sz w:val="24"/>
          <w:szCs w:val="24"/>
        </w:rPr>
        <w:t>School personnel signature verifying diagnosis (re: TIENET):</w:t>
      </w:r>
      <w:r w:rsidR="002B315B" w:rsidRPr="002B315B">
        <w:rPr>
          <w:rFonts w:ascii="Montserrat" w:hAnsi="Montserrat"/>
          <w:sz w:val="24"/>
          <w:szCs w:val="24"/>
        </w:rPr>
        <w:t xml:space="preserve"> </w:t>
      </w:r>
    </w:p>
    <w:p w:rsidR="002B315B" w:rsidRPr="002B315B" w:rsidRDefault="002B315B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  <w:r w:rsidRP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</w:rPr>
        <w:lastRenderedPageBreak/>
        <w:t>High School:</w:t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</w:rPr>
        <w:t>Year of Graduation:</w:t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  <w:r w:rsidR="002B315B" w:rsidRPr="002B315B">
        <w:rPr>
          <w:rFonts w:ascii="Montserrat" w:hAnsi="Montserrat"/>
          <w:sz w:val="24"/>
          <w:szCs w:val="24"/>
          <w:u w:val="single"/>
        </w:rPr>
        <w:tab/>
      </w:r>
    </w:p>
    <w:p w:rsidR="00D5219C" w:rsidRDefault="002B315B" w:rsidP="00D5219C">
      <w:pPr>
        <w:rPr>
          <w:rFonts w:ascii="Montserrat" w:hAnsi="Montserrat"/>
          <w:sz w:val="24"/>
          <w:szCs w:val="24"/>
        </w:rPr>
      </w:pPr>
      <w:r w:rsidRPr="002B315B">
        <w:rPr>
          <w:rFonts w:ascii="Montserrat" w:hAnsi="Montserrat"/>
          <w:sz w:val="24"/>
          <w:szCs w:val="24"/>
        </w:rPr>
        <w:t>Intended Post-</w:t>
      </w:r>
      <w:r w:rsidR="00D5219C" w:rsidRPr="002B315B">
        <w:rPr>
          <w:rFonts w:ascii="Montserrat" w:hAnsi="Montserrat"/>
          <w:sz w:val="24"/>
          <w:szCs w:val="24"/>
        </w:rPr>
        <w:t>Secondary Institution (include address):</w:t>
      </w:r>
    </w:p>
    <w:p w:rsidR="002B315B" w:rsidRPr="002B315B" w:rsidRDefault="002B315B" w:rsidP="00D5219C">
      <w:pPr>
        <w:rPr>
          <w:rFonts w:ascii="Montserrat" w:hAnsi="Montserrat"/>
          <w:sz w:val="24"/>
          <w:szCs w:val="24"/>
          <w:u w:val="single"/>
        </w:rPr>
      </w:pP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</w:rPr>
        <w:t>Program of Study:</w:t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</w:rPr>
        <w:t>Parent/Guardian Name</w:t>
      </w:r>
      <w:r w:rsidR="002B315B">
        <w:rPr>
          <w:rFonts w:ascii="Montserrat" w:hAnsi="Montserrat"/>
          <w:sz w:val="24"/>
          <w:szCs w:val="24"/>
        </w:rPr>
        <w:t>(s)</w:t>
      </w:r>
      <w:r w:rsidRPr="002B315B">
        <w:rPr>
          <w:rFonts w:ascii="Montserrat" w:hAnsi="Montserrat"/>
          <w:sz w:val="24"/>
          <w:szCs w:val="24"/>
        </w:rPr>
        <w:t>:</w:t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D5219C" w:rsidP="00D5219C">
      <w:pPr>
        <w:rPr>
          <w:rFonts w:ascii="Montserrat" w:hAnsi="Montserrat"/>
          <w:sz w:val="24"/>
          <w:szCs w:val="24"/>
          <w:u w:val="single"/>
        </w:rPr>
      </w:pPr>
      <w:r w:rsidRPr="002B315B">
        <w:rPr>
          <w:rFonts w:ascii="Montserrat" w:hAnsi="Montserrat"/>
          <w:sz w:val="24"/>
          <w:szCs w:val="24"/>
        </w:rPr>
        <w:t>Parent/Guardian Signature:</w:t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  <w:r w:rsidR="002B315B">
        <w:rPr>
          <w:rFonts w:ascii="Montserrat" w:hAnsi="Montserrat"/>
          <w:sz w:val="24"/>
          <w:szCs w:val="24"/>
          <w:u w:val="single"/>
        </w:rPr>
        <w:tab/>
      </w:r>
    </w:p>
    <w:p w:rsidR="00D5219C" w:rsidRPr="002B315B" w:rsidRDefault="002B315B" w:rsidP="00D5219C">
      <w:pPr>
        <w:rPr>
          <w:rFonts w:ascii="Montserrat" w:hAnsi="Montserrat"/>
          <w:sz w:val="24"/>
          <w:szCs w:val="24"/>
          <w:u w:val="single"/>
        </w:rPr>
      </w:pPr>
      <w:r>
        <w:rPr>
          <w:rFonts w:ascii="Montserrat" w:hAnsi="Montserrat"/>
          <w:sz w:val="24"/>
          <w:szCs w:val="24"/>
        </w:rPr>
        <w:t xml:space="preserve">Parent </w:t>
      </w:r>
      <w:r w:rsidR="00D5219C" w:rsidRPr="002B315B">
        <w:rPr>
          <w:rFonts w:ascii="Montserrat" w:hAnsi="Montserrat"/>
          <w:sz w:val="24"/>
          <w:szCs w:val="24"/>
        </w:rPr>
        <w:t>Phone:</w:t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</w:p>
    <w:p w:rsidR="002B315B" w:rsidRDefault="002B315B" w:rsidP="00D5219C">
      <w:pPr>
        <w:rPr>
          <w:rFonts w:ascii="Montserrat" w:hAnsi="Montserrat"/>
          <w:sz w:val="24"/>
          <w:szCs w:val="24"/>
        </w:rPr>
      </w:pPr>
    </w:p>
    <w:p w:rsidR="002B315B" w:rsidRDefault="002B315B" w:rsidP="00D5219C">
      <w:pPr>
        <w:rPr>
          <w:rFonts w:ascii="Montserrat" w:hAnsi="Montserrat"/>
          <w:sz w:val="24"/>
          <w:szCs w:val="24"/>
        </w:rPr>
      </w:pPr>
    </w:p>
    <w:p w:rsidR="002B315B" w:rsidRDefault="002B315B" w:rsidP="00D5219C">
      <w:pPr>
        <w:rPr>
          <w:rFonts w:ascii="Montserrat" w:hAnsi="Montserrat"/>
          <w:sz w:val="24"/>
          <w:szCs w:val="24"/>
        </w:rPr>
      </w:pPr>
    </w:p>
    <w:p w:rsidR="002B315B" w:rsidRPr="002B315B" w:rsidRDefault="002B315B" w:rsidP="002B315B">
      <w:pPr>
        <w:rPr>
          <w:rFonts w:ascii="Montserrat" w:hAnsi="Montserrat"/>
          <w:color w:val="1F3864" w:themeColor="accent5" w:themeShade="80"/>
          <w:sz w:val="28"/>
          <w:szCs w:val="28"/>
          <w:u w:val="single"/>
        </w:rPr>
      </w:pPr>
      <w:r w:rsidRPr="002B315B">
        <w:rPr>
          <w:rFonts w:ascii="Montserrat" w:hAnsi="Montserrat"/>
          <w:color w:val="1F3864" w:themeColor="accent5" w:themeShade="80"/>
          <w:sz w:val="28"/>
          <w:szCs w:val="28"/>
          <w:u w:val="single"/>
        </w:rPr>
        <w:t>Student Bursary Application Form – Appendix B</w:t>
      </w:r>
    </w:p>
    <w:p w:rsidR="00B83631" w:rsidRDefault="002B315B" w:rsidP="00D5219C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NOTE: On the lines below, please give </w:t>
      </w:r>
      <w:r w:rsidR="00D5219C" w:rsidRPr="002B315B">
        <w:rPr>
          <w:rFonts w:ascii="Montserrat" w:hAnsi="Montserrat"/>
          <w:sz w:val="24"/>
          <w:szCs w:val="24"/>
        </w:rPr>
        <w:t xml:space="preserve">a short summary of your proposed </w:t>
      </w:r>
      <w:r w:rsidR="00D5219C" w:rsidRPr="002B315B">
        <w:rPr>
          <w:rFonts w:ascii="Montserrat" w:hAnsi="Montserrat"/>
          <w:b/>
          <w:color w:val="1F3864" w:themeColor="accent5" w:themeShade="80"/>
          <w:sz w:val="24"/>
          <w:szCs w:val="24"/>
        </w:rPr>
        <w:t>educational plans and goals</w:t>
      </w:r>
      <w:r w:rsidR="00D5219C" w:rsidRPr="002B315B">
        <w:rPr>
          <w:rFonts w:ascii="Montserrat" w:hAnsi="Montserrat"/>
          <w:sz w:val="24"/>
          <w:szCs w:val="24"/>
        </w:rPr>
        <w:t xml:space="preserve"> for the upcoming year</w:t>
      </w:r>
      <w:r>
        <w:rPr>
          <w:rFonts w:ascii="Montserrat" w:hAnsi="Montserrat"/>
          <w:sz w:val="24"/>
          <w:szCs w:val="24"/>
        </w:rPr>
        <w:t xml:space="preserve"> and include this as part of your student application</w:t>
      </w:r>
      <w:r w:rsidR="00D5219C" w:rsidRPr="002B315B">
        <w:rPr>
          <w:rFonts w:ascii="Montserrat" w:hAnsi="Montserrat"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t xml:space="preserve"> (Attach additional pages as required)</w:t>
      </w:r>
    </w:p>
    <w:p w:rsidR="00900908" w:rsidRDefault="002B315B" w:rsidP="00900908">
      <w:pPr>
        <w:rPr>
          <w:rFonts w:ascii="Montserrat" w:hAnsi="Montserrat"/>
          <w:sz w:val="24"/>
          <w:szCs w:val="24"/>
          <w:u w:val="single"/>
        </w:rPr>
      </w:pP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lastRenderedPageBreak/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  <w:r>
        <w:rPr>
          <w:rFonts w:ascii="Montserrat" w:hAnsi="Montserrat"/>
          <w:sz w:val="24"/>
          <w:szCs w:val="24"/>
          <w:u w:val="single"/>
        </w:rPr>
        <w:tab/>
      </w:r>
    </w:p>
    <w:p w:rsidR="00900908" w:rsidRDefault="00900908" w:rsidP="00900908">
      <w:pPr>
        <w:rPr>
          <w:rFonts w:ascii="Montserrat" w:hAnsi="Montserrat"/>
          <w:color w:val="1F3864" w:themeColor="accent5" w:themeShade="80"/>
          <w:sz w:val="28"/>
          <w:szCs w:val="28"/>
        </w:rPr>
      </w:pPr>
      <w:r w:rsidRPr="00900908">
        <w:rPr>
          <w:rFonts w:ascii="Montserrat" w:hAnsi="Montserrat"/>
          <w:color w:val="1F3864" w:themeColor="accent5" w:themeShade="80"/>
          <w:sz w:val="28"/>
          <w:szCs w:val="28"/>
        </w:rPr>
        <w:t xml:space="preserve">**Application Checklist: </w:t>
      </w:r>
    </w:p>
    <w:p w:rsidR="00900908" w:rsidRPr="00900908" w:rsidRDefault="00900908" w:rsidP="00900908">
      <w:pPr>
        <w:jc w:val="center"/>
        <w:rPr>
          <w:rFonts w:ascii="Montserrat" w:hAnsi="Montserrat"/>
          <w:color w:val="1F3864" w:themeColor="accent5" w:themeShade="80"/>
          <w:sz w:val="28"/>
          <w:szCs w:val="28"/>
        </w:rPr>
      </w:pPr>
    </w:p>
    <w:p w:rsidR="00900908" w:rsidRPr="00900908" w:rsidRDefault="00900908" w:rsidP="00900908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Have you provided</w:t>
      </w:r>
      <w:r w:rsidRPr="00900908">
        <w:rPr>
          <w:rFonts w:ascii="Montserrat" w:hAnsi="Montserrat"/>
          <w:sz w:val="28"/>
          <w:szCs w:val="28"/>
        </w:rPr>
        <w:t xml:space="preserve"> ALL of these </w:t>
      </w:r>
      <w:r>
        <w:rPr>
          <w:rFonts w:ascii="Montserrat" w:hAnsi="Montserrat"/>
          <w:sz w:val="28"/>
          <w:szCs w:val="28"/>
        </w:rPr>
        <w:t xml:space="preserve">documents </w:t>
      </w:r>
      <w:r w:rsidRPr="00900908">
        <w:rPr>
          <w:rFonts w:ascii="Montserrat" w:hAnsi="Montserrat"/>
          <w:sz w:val="28"/>
          <w:szCs w:val="28"/>
        </w:rPr>
        <w:t>as part of your bursary application package</w:t>
      </w:r>
      <w:r>
        <w:rPr>
          <w:rFonts w:ascii="Montserrat" w:hAnsi="Montserrat"/>
          <w:sz w:val="28"/>
          <w:szCs w:val="28"/>
        </w:rPr>
        <w:t>?</w:t>
      </w:r>
    </w:p>
    <w:p w:rsidR="00900908" w:rsidRPr="00900908" w:rsidRDefault="00900908" w:rsidP="00900908">
      <w:pPr>
        <w:rPr>
          <w:rFonts w:ascii="Montserrat" w:hAnsi="Montserrat"/>
          <w:sz w:val="24"/>
          <w:szCs w:val="24"/>
          <w:u w:val="single"/>
        </w:rPr>
      </w:pPr>
    </w:p>
    <w:p w:rsidR="00900908" w:rsidRDefault="00900908" w:rsidP="00900908">
      <w:pPr>
        <w:ind w:left="720"/>
        <w:rPr>
          <w:rFonts w:ascii="Montserrat" w:hAnsi="Montserrat"/>
          <w:sz w:val="24"/>
          <w:szCs w:val="24"/>
        </w:rPr>
      </w:pPr>
      <w:r w:rsidRPr="007869A3">
        <w:rPr>
          <w:rFonts w:ascii="Montserrat" w:hAnsi="Montserr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6D9AA" wp14:editId="68E92DB1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228600" cy="2209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CD40" id="Rectangle 1" o:spid="_x0000_s1026" style="position:absolute;margin-left:.6pt;margin-top:.6pt;width:1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" fillcolor="#5b9bd5 [3204]" strokecolor="#1f4d78 [1604]" strokeweight="1pt"/>
            </w:pict>
          </mc:Fallback>
        </mc:AlternateContent>
      </w:r>
      <w:r w:rsidRPr="007869A3">
        <w:rPr>
          <w:rFonts w:ascii="Montserrat" w:hAnsi="Montserrat"/>
          <w:sz w:val="24"/>
          <w:szCs w:val="24"/>
        </w:rPr>
        <w:t>Student Bursary Application Form – Appendix A</w:t>
      </w:r>
    </w:p>
    <w:p w:rsidR="00900908" w:rsidRDefault="00900908" w:rsidP="00900908">
      <w:pPr>
        <w:ind w:firstLine="720"/>
        <w:rPr>
          <w:rFonts w:ascii="Montserrat" w:hAnsi="Montserrat"/>
          <w:sz w:val="24"/>
          <w:szCs w:val="24"/>
        </w:rPr>
      </w:pPr>
      <w:r w:rsidRPr="007869A3">
        <w:rPr>
          <w:rFonts w:ascii="Montserrat" w:hAnsi="Montserr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ABE75" wp14:editId="69B982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09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E6ED" id="Rectangle 3" o:spid="_x0000_s1026" style="position:absolute;margin-left:0;margin-top:0;width:1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" fillcolor="#5b9bd5 [3204]" strokecolor="#1f4d78 [1604]" strokeweight="1pt"/>
            </w:pict>
          </mc:Fallback>
        </mc:AlternateContent>
      </w:r>
      <w:r w:rsidRPr="007869A3">
        <w:rPr>
          <w:rFonts w:ascii="Montserrat" w:hAnsi="Montserrat"/>
          <w:sz w:val="24"/>
          <w:szCs w:val="24"/>
        </w:rPr>
        <w:t>Student Bursary Application Form – Appendix B</w:t>
      </w:r>
    </w:p>
    <w:p w:rsidR="00900908" w:rsidRDefault="00900908" w:rsidP="00900908">
      <w:pPr>
        <w:rPr>
          <w:rFonts w:ascii="Montserrat" w:hAnsi="Montserrat"/>
          <w:sz w:val="24"/>
          <w:szCs w:val="24"/>
        </w:rPr>
      </w:pPr>
      <w:r w:rsidRPr="007869A3">
        <w:rPr>
          <w:rFonts w:ascii="Montserrat" w:hAnsi="Montserr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2DC61" wp14:editId="105D3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09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0357" id="Rectangle 5" o:spid="_x0000_s1026" style="position:absolute;margin-left:0;margin-top:0;width:1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" fillcolor="#5b9bd5 [3204]" strokecolor="#1f4d78 [1604]" strokeweight="1pt"/>
            </w:pict>
          </mc:Fallback>
        </mc:AlternateContent>
      </w:r>
      <w:r>
        <w:rPr>
          <w:rFonts w:ascii="Montserrat" w:hAnsi="Montserrat"/>
          <w:sz w:val="24"/>
          <w:szCs w:val="24"/>
        </w:rPr>
        <w:tab/>
        <w:t xml:space="preserve">Proof of acceptance </w:t>
      </w:r>
      <w:r w:rsidRPr="00900908">
        <w:rPr>
          <w:rFonts w:ascii="Montserrat" w:hAnsi="Montserrat"/>
          <w:sz w:val="24"/>
          <w:szCs w:val="24"/>
        </w:rPr>
        <w:t>recognized post-secondary institution</w:t>
      </w:r>
    </w:p>
    <w:p w:rsidR="00900908" w:rsidRPr="00900908" w:rsidRDefault="00900908" w:rsidP="00900908">
      <w:pPr>
        <w:rPr>
          <w:rFonts w:ascii="Montserrat" w:hAnsi="Montserrat"/>
          <w:sz w:val="24"/>
          <w:szCs w:val="24"/>
        </w:rPr>
      </w:pPr>
      <w:r w:rsidRPr="007869A3">
        <w:rPr>
          <w:rFonts w:ascii="Montserrat" w:hAnsi="Montserr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EAC49" wp14:editId="109459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09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B5F9" id="Rectangle 6" o:spid="_x0000_s1026" style="position:absolute;margin-left:0;margin-top:-.05pt;width:18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Montserrat" w:hAnsi="Montserrat"/>
          <w:sz w:val="24"/>
          <w:szCs w:val="24"/>
        </w:rPr>
        <w:tab/>
      </w:r>
      <w:r w:rsidRPr="00900908">
        <w:rPr>
          <w:rFonts w:ascii="Montserrat" w:hAnsi="Montserrat"/>
          <w:sz w:val="24"/>
          <w:szCs w:val="24"/>
        </w:rPr>
        <w:t>Proof of Autism Spectrum Disorder (ASD) diagnosis</w:t>
      </w:r>
      <w:r w:rsidRPr="007869A3">
        <w:rPr>
          <w:rFonts w:ascii="Montserrat" w:hAnsi="Montserr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1A7BB" wp14:editId="3FCC6E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09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A10BB" id="Rectangle 7" o:spid="_x0000_s1026" style="position:absolute;margin-left:0;margin-top:-.05pt;width:1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" fillcolor="#5b9bd5 [3204]" strokecolor="#1f4d78 [1604]" strokeweight="1pt"/>
            </w:pict>
          </mc:Fallback>
        </mc:AlternateContent>
      </w:r>
    </w:p>
    <w:p w:rsidR="00900908" w:rsidRPr="00900908" w:rsidRDefault="00900908" w:rsidP="00900908">
      <w:pPr>
        <w:rPr>
          <w:rFonts w:ascii="Montserrat" w:hAnsi="Montserrat"/>
          <w:sz w:val="24"/>
          <w:szCs w:val="24"/>
        </w:rPr>
      </w:pPr>
      <w:r w:rsidRPr="007869A3">
        <w:rPr>
          <w:rFonts w:ascii="Montserrat" w:hAnsi="Montserra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74FB7" wp14:editId="1949D1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09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3DA6A" id="Rectangle 8" o:spid="_x0000_s1026" style="position:absolute;margin-left:0;margin-top:-.05pt;width:18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Montserrat" w:hAnsi="Montserrat"/>
          <w:sz w:val="24"/>
          <w:szCs w:val="24"/>
        </w:rPr>
        <w:tab/>
        <w:t>Letter of R</w:t>
      </w:r>
      <w:r w:rsidRPr="00900908">
        <w:rPr>
          <w:rFonts w:ascii="Montserrat" w:hAnsi="Montserrat"/>
          <w:sz w:val="24"/>
          <w:szCs w:val="24"/>
        </w:rPr>
        <w:t>eference</w:t>
      </w:r>
    </w:p>
    <w:p w:rsidR="00900908" w:rsidRPr="007869A3" w:rsidRDefault="00900908" w:rsidP="00900908">
      <w:pPr>
        <w:rPr>
          <w:rFonts w:ascii="Montserrat" w:hAnsi="Montserrat"/>
          <w:sz w:val="24"/>
          <w:szCs w:val="24"/>
        </w:rPr>
      </w:pPr>
    </w:p>
    <w:p w:rsidR="00B83631" w:rsidRPr="002B315B" w:rsidRDefault="00B83631" w:rsidP="00D5219C">
      <w:pPr>
        <w:rPr>
          <w:rFonts w:ascii="Montserrat" w:hAnsi="Montserrat"/>
          <w:sz w:val="24"/>
          <w:szCs w:val="24"/>
        </w:rPr>
      </w:pPr>
    </w:p>
    <w:p w:rsidR="00901E25" w:rsidRPr="00D5219C" w:rsidRDefault="00901E25" w:rsidP="00D5219C">
      <w:pPr>
        <w:jc w:val="center"/>
        <w:rPr>
          <w:rFonts w:ascii="Montserrat" w:hAnsi="Montserrat"/>
          <w:sz w:val="28"/>
          <w:szCs w:val="28"/>
        </w:rPr>
      </w:pPr>
    </w:p>
    <w:sectPr w:rsidR="00901E25" w:rsidRPr="00D52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49" w:rsidRDefault="007E2949" w:rsidP="00901E25">
      <w:pPr>
        <w:spacing w:after="0" w:line="240" w:lineRule="auto"/>
      </w:pPr>
      <w:r>
        <w:separator/>
      </w:r>
    </w:p>
  </w:endnote>
  <w:endnote w:type="continuationSeparator" w:id="0">
    <w:p w:rsidR="007E2949" w:rsidRDefault="007E2949" w:rsidP="0090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5" w:rsidRDefault="00901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5" w:rsidRPr="00901E25" w:rsidRDefault="00901E25" w:rsidP="00901E25">
    <w:pPr>
      <w:pStyle w:val="Footer"/>
      <w:jc w:val="center"/>
      <w:rPr>
        <w:rFonts w:ascii="Montserrat" w:hAnsi="Montserrat"/>
      </w:rPr>
    </w:pPr>
    <w:r w:rsidRPr="00901E25">
      <w:rPr>
        <w:rFonts w:ascii="Montserrat" w:hAnsi="Montserrat"/>
      </w:rPr>
      <w:t xml:space="preserve">Email: </w:t>
    </w:r>
    <w:hyperlink r:id="rId1" w:history="1">
      <w:r w:rsidRPr="00901E25">
        <w:rPr>
          <w:rStyle w:val="Hyperlink"/>
          <w:rFonts w:ascii="Montserrat" w:hAnsi="Montserrat"/>
        </w:rPr>
        <w:t>Truro@autismns.ca</w:t>
      </w:r>
    </w:hyperlink>
  </w:p>
  <w:p w:rsidR="00901E25" w:rsidRPr="00901E25" w:rsidRDefault="00901E25" w:rsidP="00901E25">
    <w:pPr>
      <w:pStyle w:val="Footer"/>
      <w:jc w:val="center"/>
      <w:rPr>
        <w:rFonts w:ascii="Montserrat" w:hAnsi="Montserrat"/>
        <w:i/>
      </w:rPr>
    </w:pPr>
    <w:r w:rsidRPr="00901E25">
      <w:rPr>
        <w:rFonts w:ascii="Montserrat" w:hAnsi="Montserrat"/>
        <w:i/>
      </w:rPr>
      <w:t>Our Vision: A world where all people living with Autism Spectrum Disorder (ASD) can live their lives fully.</w:t>
    </w:r>
  </w:p>
  <w:p w:rsidR="00901E25" w:rsidRDefault="00901E25" w:rsidP="00901E25">
    <w:pPr>
      <w:pStyle w:val="Footer"/>
      <w:jc w:val="center"/>
    </w:pPr>
  </w:p>
  <w:p w:rsidR="00901E25" w:rsidRDefault="00901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5" w:rsidRDefault="00901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49" w:rsidRDefault="007E2949" w:rsidP="00901E25">
      <w:pPr>
        <w:spacing w:after="0" w:line="240" w:lineRule="auto"/>
      </w:pPr>
      <w:r>
        <w:separator/>
      </w:r>
    </w:p>
  </w:footnote>
  <w:footnote w:type="continuationSeparator" w:id="0">
    <w:p w:rsidR="007E2949" w:rsidRDefault="007E2949" w:rsidP="0090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5" w:rsidRDefault="00901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5" w:rsidRDefault="00901E25" w:rsidP="00901E25">
    <w:pPr>
      <w:pStyle w:val="Header"/>
      <w:jc w:val="center"/>
      <w:rPr>
        <w:noProof/>
        <w:lang w:eastAsia="en-CA"/>
      </w:rPr>
    </w:pPr>
    <w:r>
      <w:rPr>
        <w:noProof/>
        <w:lang w:val="en-US"/>
      </w:rPr>
      <w:drawing>
        <wp:inline distT="0" distB="0" distL="0" distR="0">
          <wp:extent cx="1431914" cy="722841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uro_Logo CMYK[14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797" cy="73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</w:t>
    </w:r>
  </w:p>
  <w:p w:rsidR="00901E25" w:rsidRPr="00901E25" w:rsidRDefault="00901E25" w:rsidP="00901E25">
    <w:pPr>
      <w:pStyle w:val="Header"/>
      <w:jc w:val="center"/>
      <w:rPr>
        <w:rFonts w:ascii="Montserrat" w:hAnsi="Montserrat"/>
        <w:noProof/>
        <w:lang w:eastAsia="en-CA"/>
      </w:rPr>
    </w:pPr>
    <w:r w:rsidRPr="00901E25">
      <w:rPr>
        <w:rFonts w:ascii="Montserrat" w:hAnsi="Montserrat"/>
        <w:noProof/>
        <w:lang w:eastAsia="en-CA"/>
      </w:rPr>
      <w:t>Truro Regional Autism Center 89 Queen St, Truro Nova Scotia B2N2B2</w:t>
    </w:r>
  </w:p>
  <w:p w:rsidR="00901E25" w:rsidRDefault="00901E25" w:rsidP="00901E25">
    <w:pPr>
      <w:pStyle w:val="Header"/>
      <w:jc w:val="center"/>
    </w:pPr>
  </w:p>
  <w:p w:rsidR="00901E25" w:rsidRDefault="00901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5" w:rsidRDefault="00901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6C6F"/>
    <w:multiLevelType w:val="hybridMultilevel"/>
    <w:tmpl w:val="59D80D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F69C4"/>
    <w:multiLevelType w:val="hybridMultilevel"/>
    <w:tmpl w:val="A7E6A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25"/>
    <w:rsid w:val="001A2CDA"/>
    <w:rsid w:val="002B315B"/>
    <w:rsid w:val="00431EA7"/>
    <w:rsid w:val="006E5147"/>
    <w:rsid w:val="0070423A"/>
    <w:rsid w:val="0073342D"/>
    <w:rsid w:val="007869A3"/>
    <w:rsid w:val="007C1904"/>
    <w:rsid w:val="007E2949"/>
    <w:rsid w:val="008442B8"/>
    <w:rsid w:val="0085360B"/>
    <w:rsid w:val="008F23D3"/>
    <w:rsid w:val="00900908"/>
    <w:rsid w:val="00901E25"/>
    <w:rsid w:val="0097404D"/>
    <w:rsid w:val="00B83631"/>
    <w:rsid w:val="00BF3A3D"/>
    <w:rsid w:val="00D1258A"/>
    <w:rsid w:val="00D5219C"/>
    <w:rsid w:val="00ED6BF8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7375B-D193-4D6B-81F9-548AC36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25"/>
  </w:style>
  <w:style w:type="paragraph" w:styleId="Footer">
    <w:name w:val="footer"/>
    <w:basedOn w:val="Normal"/>
    <w:link w:val="FooterChar"/>
    <w:uiPriority w:val="99"/>
    <w:unhideWhenUsed/>
    <w:rsid w:val="0090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25"/>
  </w:style>
  <w:style w:type="character" w:styleId="Hyperlink">
    <w:name w:val="Hyperlink"/>
    <w:basedOn w:val="DefaultParagraphFont"/>
    <w:uiPriority w:val="99"/>
    <w:unhideWhenUsed/>
    <w:rsid w:val="00901E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uro@autismn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uro@autismn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truroans@gmail.com</dc:creator>
  <cp:keywords/>
  <dc:description/>
  <cp:lastModifiedBy>Manon D. Daneau</cp:lastModifiedBy>
  <cp:revision>2</cp:revision>
  <cp:lastPrinted>2019-11-26T14:08:00Z</cp:lastPrinted>
  <dcterms:created xsi:type="dcterms:W3CDTF">2021-04-07T16:51:00Z</dcterms:created>
  <dcterms:modified xsi:type="dcterms:W3CDTF">2021-04-07T16:51:00Z</dcterms:modified>
</cp:coreProperties>
</file>